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C7" w:rsidRDefault="000954C7">
      <w:pPr>
        <w:pStyle w:val="Standard"/>
        <w:jc w:val="center"/>
        <w:rPr>
          <w:rFonts w:ascii="Tahoma" w:hAnsi="Tahoma"/>
        </w:rPr>
      </w:pPr>
    </w:p>
    <w:p w:rsidR="000954C7" w:rsidRDefault="00EE5565">
      <w:pPr>
        <w:pStyle w:val="Standard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954C7" w:rsidRDefault="000954C7">
      <w:pPr>
        <w:pStyle w:val="Standard"/>
        <w:rPr>
          <w:rFonts w:ascii="Tahoma" w:hAnsi="Tahoma" w:cs="Tahoma"/>
        </w:rPr>
      </w:pPr>
    </w:p>
    <w:p w:rsidR="00EE5565" w:rsidRDefault="00EE5565">
      <w:pPr>
        <w:pStyle w:val="Standard"/>
        <w:ind w:firstLine="708"/>
        <w:rPr>
          <w:rFonts w:ascii="Tahoma" w:hAnsi="Tahoma" w:cs="Tahoma"/>
          <w:u w:val="single"/>
        </w:rPr>
      </w:pPr>
    </w:p>
    <w:p w:rsidR="00EE5565" w:rsidRDefault="00EE5565">
      <w:pPr>
        <w:pStyle w:val="Standard"/>
        <w:ind w:firstLine="708"/>
        <w:rPr>
          <w:rFonts w:ascii="Tahoma" w:hAnsi="Tahoma" w:cs="Tahoma"/>
          <w:u w:val="single"/>
        </w:rPr>
      </w:pPr>
    </w:p>
    <w:p w:rsidR="000954C7" w:rsidRDefault="00EE5565">
      <w:pPr>
        <w:pStyle w:val="Standard"/>
        <w:ind w:firstLine="708"/>
      </w:pPr>
      <w:r>
        <w:rPr>
          <w:rFonts w:ascii="Tahoma" w:hAnsi="Tahoma" w:cs="Tahoma"/>
          <w:u w:val="single"/>
        </w:rPr>
        <w:t xml:space="preserve">Nieuwsbrief </w:t>
      </w:r>
      <w:r w:rsidR="00281E88">
        <w:rPr>
          <w:rFonts w:ascii="Tahoma" w:hAnsi="Tahoma" w:cs="Tahoma"/>
          <w:u w:val="single"/>
        </w:rPr>
        <w:t>april</w:t>
      </w:r>
      <w:r>
        <w:rPr>
          <w:rFonts w:ascii="Tahoma" w:hAnsi="Tahoma" w:cs="Tahoma"/>
          <w:u w:val="single"/>
        </w:rPr>
        <w:t xml:space="preserve"> 2020  Jaargang 39 – Nr. </w:t>
      </w:r>
      <w:r w:rsidR="00281E88">
        <w:rPr>
          <w:rFonts w:ascii="Tahoma" w:hAnsi="Tahoma" w:cs="Tahoma"/>
          <w:u w:val="single"/>
        </w:rPr>
        <w:t>3</w:t>
      </w:r>
      <w:r>
        <w:rPr>
          <w:rFonts w:ascii="Tahoma" w:hAnsi="Tahoma" w:cs="Tahoma"/>
          <w:color w:val="800000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           </w:t>
      </w:r>
      <w:r>
        <w:rPr>
          <w:rFonts w:ascii="Tahoma" w:hAnsi="Tahoma" w:cs="Tahoma"/>
          <w:u w:val="single"/>
        </w:rPr>
        <w:tab/>
      </w:r>
      <w:hyperlink r:id="rId8" w:history="1">
        <w:r>
          <w:rPr>
            <w:rFonts w:ascii="Tahoma" w:hAnsi="Tahoma" w:cs="Tahoma"/>
          </w:rPr>
          <w:t>WWW.DENOABERS.NL</w:t>
        </w:r>
      </w:hyperlink>
    </w:p>
    <w:p w:rsidR="000954C7" w:rsidRDefault="000954C7">
      <w:pPr>
        <w:pStyle w:val="Standard"/>
        <w:spacing w:line="315" w:lineRule="atLeast"/>
        <w:ind w:left="690" w:right="1140"/>
        <w:rPr>
          <w:rFonts w:ascii="Tahoma" w:hAnsi="Tahoma" w:cs="Tahoma"/>
          <w:color w:val="000000"/>
        </w:rPr>
      </w:pPr>
    </w:p>
    <w:p w:rsidR="000954C7" w:rsidRDefault="000954C7">
      <w:pPr>
        <w:pStyle w:val="Standard"/>
        <w:spacing w:line="315" w:lineRule="atLeast"/>
        <w:ind w:left="690" w:right="1140"/>
        <w:rPr>
          <w:rFonts w:ascii="Tahoma" w:hAnsi="Tahoma" w:cs="Tahoma"/>
          <w:color w:val="000000"/>
        </w:rPr>
      </w:pPr>
    </w:p>
    <w:p w:rsidR="000954C7" w:rsidRDefault="00EE5565">
      <w:pPr>
        <w:pStyle w:val="Standard"/>
        <w:spacing w:line="315" w:lineRule="atLeast"/>
        <w:ind w:left="690" w:right="1140"/>
      </w:pPr>
      <w:r>
        <w:rPr>
          <w:rFonts w:ascii="Tahoma" w:hAnsi="Tahoma" w:cs="Tahoma"/>
          <w:color w:val="000000"/>
        </w:rPr>
        <w:t>Hallo leden,</w:t>
      </w:r>
    </w:p>
    <w:p w:rsidR="000954C7" w:rsidRDefault="000954C7">
      <w:pPr>
        <w:pStyle w:val="Standard"/>
        <w:spacing w:line="315" w:lineRule="atLeast"/>
        <w:ind w:left="690" w:right="1140"/>
        <w:rPr>
          <w:rFonts w:ascii="Tahoma" w:hAnsi="Tahoma" w:cs="Tahoma"/>
          <w:color w:val="000000"/>
        </w:rPr>
      </w:pPr>
    </w:p>
    <w:p w:rsidR="000954C7" w:rsidRDefault="00281E88">
      <w:pPr>
        <w:pStyle w:val="Standard"/>
        <w:ind w:left="709" w:hanging="19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>Activiteiten geannuleerd</w:t>
      </w:r>
    </w:p>
    <w:p w:rsidR="00281E88" w:rsidRDefault="00281E88">
      <w:pPr>
        <w:pStyle w:val="Standard"/>
        <w:ind w:left="709" w:hanging="1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Dinsdag 21 april j.l. heeft premier Rutte aangekondigd dat er i.v.m. covid-19 geen evenementen meer mogen plaatsvinden tot en met 1 september. Dit betekent dan ook dat wij genoodzaakt zijn alle activiteiten tot die tijd te annuleren. Hierbij gaat om de trekkerrit op 2</w:t>
      </w:r>
      <w:r w:rsidRPr="00281E88">
        <w:rPr>
          <w:rFonts w:ascii="Tahoma" w:hAnsi="Tahoma" w:cs="Tahoma"/>
          <w:color w:val="000000"/>
          <w:vertAlign w:val="superscript"/>
        </w:rPr>
        <w:t>e</w:t>
      </w:r>
      <w:r>
        <w:rPr>
          <w:rFonts w:ascii="Tahoma" w:hAnsi="Tahoma" w:cs="Tahoma"/>
          <w:color w:val="000000"/>
        </w:rPr>
        <w:t xml:space="preserve"> Pinksterdag en het jaarlijkse buurtfeest.</w:t>
      </w:r>
    </w:p>
    <w:p w:rsidR="00281E88" w:rsidRPr="00281E88" w:rsidRDefault="00281E88">
      <w:pPr>
        <w:pStyle w:val="Standard"/>
        <w:ind w:left="709" w:hanging="19"/>
      </w:pPr>
      <w:r>
        <w:rPr>
          <w:rFonts w:ascii="Tahoma" w:hAnsi="Tahoma" w:cs="Tahoma"/>
          <w:color w:val="000000"/>
        </w:rPr>
        <w:t>Hopelijk kunnen we vanaf september de activiteiten weer organiseren. Tot die tijd, blijf gezond!</w:t>
      </w:r>
    </w:p>
    <w:p w:rsidR="000954C7" w:rsidRDefault="00EE5565">
      <w:pPr>
        <w:pStyle w:val="Standard"/>
        <w:ind w:left="709" w:hanging="19"/>
      </w:pPr>
      <w:r>
        <w:rPr>
          <w:rFonts w:ascii="Tahoma" w:hAnsi="Tahoma" w:cs="Tahoma"/>
        </w:rPr>
        <w:t xml:space="preserve"> </w:t>
      </w:r>
    </w:p>
    <w:p w:rsidR="000954C7" w:rsidRDefault="00EE5565">
      <w:pPr>
        <w:pStyle w:val="Standard"/>
        <w:ind w:left="709" w:hanging="19"/>
      </w:pPr>
      <w:r>
        <w:rPr>
          <w:rFonts w:ascii="Tahoma" w:hAnsi="Tahoma" w:cs="Tahoma"/>
          <w:u w:val="single"/>
        </w:rPr>
        <w:t>Contributie</w:t>
      </w:r>
    </w:p>
    <w:p w:rsidR="000954C7" w:rsidRDefault="00281E88">
      <w:pPr>
        <w:pStyle w:val="Standard"/>
        <w:ind w:left="709" w:hanging="19"/>
      </w:pPr>
      <w:r>
        <w:rPr>
          <w:rFonts w:ascii="Tahoma" w:hAnsi="Tahoma" w:cs="Tahoma"/>
        </w:rPr>
        <w:t>Mocht de contributie nog niet betaald zijn voor dit jaar, een reminder:</w:t>
      </w:r>
      <w:bookmarkStart w:id="0" w:name="_GoBack"/>
      <w:bookmarkEnd w:id="0"/>
    </w:p>
    <w:p w:rsidR="000954C7" w:rsidRDefault="00EE5565">
      <w:pPr>
        <w:pStyle w:val="Standard"/>
        <w:ind w:left="709" w:hanging="19"/>
      </w:pPr>
      <w:r>
        <w:rPr>
          <w:rFonts w:ascii="Tahoma" w:hAnsi="Tahoma" w:cs="Tahoma"/>
        </w:rPr>
        <w:t>Lid vanaf 18 jaar           € 7,50    Gezin             € 15,00</w:t>
      </w:r>
    </w:p>
    <w:p w:rsidR="00281E88" w:rsidRDefault="00EE5565" w:rsidP="00281E88">
      <w:pPr>
        <w:pStyle w:val="Standard"/>
        <w:ind w:left="709" w:hanging="19"/>
        <w:rPr>
          <w:rFonts w:ascii="Tahoma" w:hAnsi="Tahoma" w:cs="Tahoma"/>
        </w:rPr>
      </w:pPr>
      <w:r>
        <w:rPr>
          <w:rFonts w:ascii="Tahoma" w:hAnsi="Tahoma" w:cs="Tahoma"/>
        </w:rPr>
        <w:t>De contributie kan worden overgemaakt op rekeningnummer NL65 RABO 0327 4231 61 t.n.v. “De Noabers” te Hengelo (Gld). Na 30 April komt er € 1,- bij.</w:t>
      </w:r>
    </w:p>
    <w:p w:rsidR="00281E88" w:rsidRDefault="00281E88" w:rsidP="00281E88">
      <w:pPr>
        <w:pStyle w:val="Standard"/>
        <w:ind w:left="709" w:hanging="19"/>
        <w:rPr>
          <w:rFonts w:ascii="Tahoma" w:hAnsi="Tahoma" w:cs="Tahoma"/>
        </w:rPr>
      </w:pPr>
    </w:p>
    <w:p w:rsidR="00281E88" w:rsidRDefault="00281E88" w:rsidP="00281E88">
      <w:pPr>
        <w:pStyle w:val="Standard"/>
        <w:ind w:left="709" w:hanging="1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Groeten,</w:t>
      </w:r>
    </w:p>
    <w:p w:rsidR="00281E88" w:rsidRPr="00281E88" w:rsidRDefault="00281E88" w:rsidP="00281E88">
      <w:pPr>
        <w:pStyle w:val="Standard"/>
        <w:ind w:left="709" w:hanging="1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Bestuur De Noabers</w:t>
      </w:r>
    </w:p>
    <w:p w:rsidR="00281E88" w:rsidRDefault="00281E88" w:rsidP="00281E88">
      <w:pPr>
        <w:pStyle w:val="Standard"/>
        <w:ind w:left="709" w:hanging="19"/>
        <w:rPr>
          <w:rFonts w:ascii="Tahoma" w:hAnsi="Tahoma" w:cs="Tahoma"/>
          <w:color w:val="000000"/>
          <w:u w:val="single"/>
        </w:rPr>
      </w:pPr>
    </w:p>
    <w:p w:rsidR="000954C7" w:rsidRDefault="00EE5565" w:rsidP="00281E88">
      <w:pPr>
        <w:pStyle w:val="Standard"/>
        <w:ind w:left="709" w:hanging="19"/>
      </w:pPr>
      <w:r>
        <w:rPr>
          <w:rFonts w:ascii="Tahoma" w:hAnsi="Tahoma" w:cs="Tahoma"/>
          <w:color w:val="000000"/>
          <w:u w:val="single"/>
        </w:rPr>
        <w:t>Activiteitenkalender 2020</w:t>
      </w:r>
    </w:p>
    <w:p w:rsidR="000954C7" w:rsidRDefault="00EE5565" w:rsidP="00281E88">
      <w:pPr>
        <w:pStyle w:val="Standard"/>
        <w:ind w:right="359" w:firstLine="690"/>
      </w:pPr>
      <w:r>
        <w:rPr>
          <w:rFonts w:ascii="Tahoma" w:hAnsi="Tahoma" w:cs="Tahoma"/>
        </w:rPr>
        <w:t>6 september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Klootschieten</w:t>
      </w:r>
    </w:p>
    <w:p w:rsidR="000954C7" w:rsidRDefault="00EE5565">
      <w:pPr>
        <w:pStyle w:val="Standard"/>
        <w:ind w:left="-510" w:right="359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? november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Buitenactiviteit</w:t>
      </w:r>
    </w:p>
    <w:p w:rsidR="000954C7" w:rsidRDefault="00EE5565">
      <w:pPr>
        <w:pStyle w:val="Standard"/>
        <w:ind w:left="-510" w:right="359"/>
      </w:pPr>
      <w:r>
        <w:rPr>
          <w:rFonts w:ascii="Tahoma" w:hAnsi="Tahoma" w:cs="Tahoma"/>
        </w:rPr>
        <w:tab/>
      </w:r>
    </w:p>
    <w:p w:rsidR="000954C7" w:rsidRDefault="000954C7" w:rsidP="00281E88">
      <w:pPr>
        <w:pStyle w:val="Standard"/>
        <w:ind w:right="359"/>
        <w:rPr>
          <w:rFonts w:ascii="Tahoma" w:hAnsi="Tahoma" w:cs="Tahoma"/>
        </w:rPr>
      </w:pPr>
    </w:p>
    <w:p w:rsidR="000954C7" w:rsidRDefault="000954C7">
      <w:pPr>
        <w:pStyle w:val="Standard"/>
        <w:ind w:left="-510" w:right="359"/>
        <w:rPr>
          <w:rFonts w:ascii="Tahoma" w:hAnsi="Tahoma" w:cs="Tahoma"/>
        </w:rPr>
      </w:pPr>
    </w:p>
    <w:p w:rsidR="000954C7" w:rsidRDefault="000954C7">
      <w:pPr>
        <w:pStyle w:val="Standard"/>
        <w:ind w:left="-510" w:right="359"/>
        <w:rPr>
          <w:rFonts w:ascii="Tahoma" w:hAnsi="Tahoma" w:cs="Tahoma"/>
        </w:rPr>
      </w:pPr>
    </w:p>
    <w:p w:rsidR="000954C7" w:rsidRPr="00281E88" w:rsidRDefault="00EE5565" w:rsidP="00281E88">
      <w:pPr>
        <w:pStyle w:val="Standard"/>
        <w:ind w:right="359" w:firstLine="708"/>
        <w:rPr>
          <w:u w:val="single"/>
        </w:rPr>
      </w:pPr>
      <w:r w:rsidRPr="00281E88">
        <w:rPr>
          <w:rFonts w:ascii="Tahoma" w:hAnsi="Tahoma" w:cs="Tahoma"/>
          <w:u w:val="single"/>
          <w:lang w:eastAsia="nl-NL"/>
        </w:rPr>
        <w:t>Het bestuur:</w:t>
      </w:r>
      <w:r w:rsidRPr="00281E88">
        <w:rPr>
          <w:rFonts w:ascii="Tahoma" w:hAnsi="Tahoma" w:cs="Tahoma"/>
          <w:u w:val="single"/>
          <w:lang w:eastAsia="nl-NL"/>
        </w:rPr>
        <w:tab/>
      </w:r>
    </w:p>
    <w:p w:rsidR="00EE5565" w:rsidRDefault="00EE5565">
      <w:pPr>
        <w:pStyle w:val="Standard"/>
        <w:suppressAutoHyphens w:val="0"/>
        <w:ind w:right="359" w:firstLine="708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>Ina Abbink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Penningmeester</w:t>
      </w:r>
      <w:r>
        <w:rPr>
          <w:rFonts w:ascii="Tahoma" w:hAnsi="Tahoma" w:cs="Tahoma"/>
          <w:lang w:eastAsia="nl-NL"/>
        </w:rPr>
        <w:tab/>
        <w:t>0575-460059</w:t>
      </w:r>
    </w:p>
    <w:p w:rsidR="000954C7" w:rsidRDefault="00EE5565">
      <w:pPr>
        <w:pStyle w:val="Standard"/>
        <w:suppressAutoHyphens w:val="0"/>
        <w:ind w:right="359" w:firstLine="708"/>
      </w:pPr>
      <w:r>
        <w:rPr>
          <w:rFonts w:ascii="Tahoma" w:hAnsi="Tahoma" w:cs="Tahoma"/>
          <w:lang w:eastAsia="nl-NL"/>
        </w:rPr>
        <w:t>Erwin Jochemsen: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Secretaris,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06-27527838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</w:p>
    <w:p w:rsidR="000954C7" w:rsidRDefault="00EE5565">
      <w:pPr>
        <w:pStyle w:val="Standard"/>
        <w:suppressAutoHyphens w:val="0"/>
        <w:ind w:right="359" w:firstLine="708"/>
      </w:pPr>
      <w:r>
        <w:rPr>
          <w:rFonts w:ascii="Tahoma" w:hAnsi="Tahoma" w:cs="Tahoma"/>
          <w:lang w:eastAsia="nl-NL"/>
        </w:rPr>
        <w:t>Marisca Hissink: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Secretaris,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0575-463015</w:t>
      </w:r>
      <w:r>
        <w:rPr>
          <w:rFonts w:ascii="Tahoma" w:hAnsi="Tahoma" w:cs="Tahoma"/>
          <w:lang w:eastAsia="nl-NL"/>
        </w:rPr>
        <w:tab/>
      </w:r>
    </w:p>
    <w:p w:rsidR="000954C7" w:rsidRDefault="00EE5565">
      <w:pPr>
        <w:pStyle w:val="Standard"/>
        <w:suppressAutoHyphens w:val="0"/>
        <w:ind w:right="359" w:firstLine="708"/>
      </w:pPr>
      <w:r>
        <w:rPr>
          <w:rFonts w:ascii="Tahoma" w:hAnsi="Tahoma" w:cs="Tahoma"/>
          <w:lang w:eastAsia="nl-NL"/>
        </w:rPr>
        <w:t>Jochem Zweverink: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0575-461701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</w:p>
    <w:p w:rsidR="000954C7" w:rsidRDefault="00EE5565">
      <w:pPr>
        <w:pStyle w:val="Standard"/>
        <w:suppressAutoHyphens w:val="0"/>
        <w:ind w:right="359" w:firstLine="708"/>
      </w:pPr>
      <w:r>
        <w:rPr>
          <w:rFonts w:ascii="Tahoma" w:hAnsi="Tahoma" w:cs="Tahoma"/>
          <w:lang w:eastAsia="nl-NL"/>
        </w:rPr>
        <w:t>Marieke Teunissen: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06-38669709</w:t>
      </w:r>
    </w:p>
    <w:p w:rsidR="00EE5565" w:rsidRDefault="00EE5565" w:rsidP="00EE5565">
      <w:pPr>
        <w:pStyle w:val="Standard"/>
        <w:suppressAutoHyphens w:val="0"/>
        <w:ind w:right="359" w:firstLine="708"/>
        <w:rPr>
          <w:rFonts w:ascii="Tahoma" w:hAnsi="Tahoma" w:cs="Tahoma"/>
          <w:color w:val="800000"/>
          <w:lang w:eastAsia="nl-NL"/>
        </w:rPr>
      </w:pPr>
      <w:r>
        <w:rPr>
          <w:rFonts w:ascii="Tahoma" w:hAnsi="Tahoma" w:cs="Tahoma"/>
          <w:lang w:eastAsia="nl-NL"/>
        </w:rPr>
        <w:t>Henk Momberg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 w:rsidR="00887210">
        <w:rPr>
          <w:rFonts w:ascii="Tahoma" w:hAnsi="Tahoma" w:cs="Tahoma"/>
          <w:lang w:eastAsia="nl-NL"/>
        </w:rPr>
        <w:t>0575-461846</w:t>
      </w:r>
    </w:p>
    <w:p w:rsidR="00EE5565" w:rsidRDefault="00EE5565" w:rsidP="00EE5565">
      <w:pPr>
        <w:pStyle w:val="Standard"/>
        <w:suppressAutoHyphens w:val="0"/>
        <w:ind w:right="359" w:firstLine="708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>Leny Berendsen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0575-462282</w:t>
      </w:r>
    </w:p>
    <w:p w:rsidR="00887210" w:rsidRPr="00EE5565" w:rsidRDefault="00887210" w:rsidP="00EE5565">
      <w:pPr>
        <w:pStyle w:val="Standard"/>
        <w:suppressAutoHyphens w:val="0"/>
        <w:ind w:right="359" w:firstLine="708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>Berne Eiting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  <w:t>06-30424581</w:t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</w:p>
    <w:p w:rsidR="000954C7" w:rsidRDefault="00EE5565">
      <w:pPr>
        <w:pStyle w:val="Standard"/>
        <w:ind w:left="-510" w:right="359"/>
      </w:pPr>
      <w:r>
        <w:rPr>
          <w:rFonts w:ascii="Tahoma" w:hAnsi="Tahoma" w:cs="Tahoma"/>
        </w:rPr>
        <w:t>M</w:t>
      </w:r>
    </w:p>
    <w:p w:rsidR="000954C7" w:rsidRDefault="000954C7">
      <w:pPr>
        <w:pStyle w:val="Standard"/>
        <w:ind w:left="1416" w:right="1140" w:firstLine="708"/>
        <w:rPr>
          <w:rFonts w:ascii="Tahoma" w:hAnsi="Tahoma" w:cs="Tahoma"/>
        </w:rPr>
      </w:pPr>
    </w:p>
    <w:p w:rsidR="000954C7" w:rsidRDefault="00EE5565">
      <w:pPr>
        <w:pStyle w:val="Standard"/>
        <w:ind w:left="1416" w:right="1140" w:firstLine="708"/>
      </w:pPr>
      <w:r>
        <w:rPr>
          <w:rFonts w:ascii="Tahoma" w:hAnsi="Tahoma" w:cs="Tahoma"/>
        </w:rPr>
        <w:t xml:space="preserve">Voor vragen, opmerkingen, ideeën, kunt u mailen naar: info@denoabers.nl   </w:t>
      </w:r>
    </w:p>
    <w:p w:rsidR="000954C7" w:rsidRDefault="00EE5565">
      <w:pPr>
        <w:pStyle w:val="Standard"/>
        <w:ind w:left="690" w:right="1140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en voor het laatste nieuws: kijk op website: </w:t>
      </w:r>
      <w:hyperlink r:id="rId9" w:history="1">
        <w:r>
          <w:rPr>
            <w:rFonts w:ascii="Tahoma" w:hAnsi="Tahoma" w:cs="Tahoma"/>
          </w:rPr>
          <w:t>www.denoabers.nl</w:t>
        </w:r>
      </w:hyperlink>
    </w:p>
    <w:p w:rsidR="000954C7" w:rsidRDefault="000954C7">
      <w:pPr>
        <w:pStyle w:val="Standard"/>
      </w:pPr>
    </w:p>
    <w:sectPr w:rsidR="000954C7">
      <w:pgSz w:w="11906" w:h="16838"/>
      <w:pgMar w:top="283" w:right="283" w:bottom="283" w:left="2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0B" w:rsidRDefault="009D630B">
      <w:r>
        <w:separator/>
      </w:r>
    </w:p>
  </w:endnote>
  <w:endnote w:type="continuationSeparator" w:id="0">
    <w:p w:rsidR="009D630B" w:rsidRDefault="009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0B" w:rsidRDefault="009D630B">
      <w:r>
        <w:rPr>
          <w:color w:val="000000"/>
        </w:rPr>
        <w:separator/>
      </w:r>
    </w:p>
  </w:footnote>
  <w:footnote w:type="continuationSeparator" w:id="0">
    <w:p w:rsidR="009D630B" w:rsidRDefault="009D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D00B0"/>
    <w:multiLevelType w:val="multilevel"/>
    <w:tmpl w:val="3FF28A6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708" w:firstLine="0"/>
      </w:pPr>
    </w:lvl>
    <w:lvl w:ilvl="2">
      <w:start w:val="1"/>
      <w:numFmt w:val="none"/>
      <w:lvlText w:val="%3"/>
      <w:lvlJc w:val="left"/>
      <w:pPr>
        <w:ind w:left="708" w:firstLine="0"/>
      </w:pPr>
    </w:lvl>
    <w:lvl w:ilvl="3">
      <w:start w:val="1"/>
      <w:numFmt w:val="none"/>
      <w:lvlText w:val="%4"/>
      <w:lvlJc w:val="left"/>
      <w:pPr>
        <w:ind w:left="705" w:firstLine="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954C7"/>
    <w:rsid w:val="001D4306"/>
    <w:rsid w:val="00281E88"/>
    <w:rsid w:val="002C245D"/>
    <w:rsid w:val="00887210"/>
    <w:rsid w:val="009D630B"/>
    <w:rsid w:val="00EE5565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B1C4-7C05-4AF6-867B-D06788B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nl-NL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Standard"/>
    <w:next w:val="Textbody"/>
    <w:pPr>
      <w:keepNext/>
      <w:outlineLvl w:val="0"/>
    </w:pPr>
    <w:rPr>
      <w:rFonts w:ascii="Tahoma" w:hAnsi="Tahoma"/>
      <w:b/>
      <w:bCs/>
      <w:u w:val="single"/>
    </w:rPr>
  </w:style>
  <w:style w:type="paragraph" w:styleId="Heading2">
    <w:name w:val="heading 2"/>
    <w:basedOn w:val="Standard"/>
    <w:next w:val="Textbody"/>
    <w:pPr>
      <w:keepNext/>
      <w:ind w:left="708"/>
      <w:outlineLvl w:val="1"/>
    </w:pPr>
    <w:rPr>
      <w:b/>
      <w:bCs/>
      <w:u w:val="single"/>
    </w:rPr>
  </w:style>
  <w:style w:type="paragraph" w:styleId="Heading3">
    <w:name w:val="heading 3"/>
    <w:basedOn w:val="Standard"/>
    <w:next w:val="Textbody"/>
    <w:pPr>
      <w:keepNext/>
      <w:ind w:left="708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Standard"/>
    <w:next w:val="Textbody"/>
    <w:pPr>
      <w:keepNext/>
      <w:ind w:left="705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ijschrift1">
    <w:name w:val="Bijschrift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ardalinea-lettertype1">
    <w:name w:val="Standaardalinea-lettertype1"/>
  </w:style>
  <w:style w:type="character" w:customStyle="1" w:styleId="Internetlink">
    <w:name w:val="Internet 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basedOn w:val="DefaultParagraphFont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rPr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rPr>
      <w:color w:val="808080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OABER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oaber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0950-F2A6-4C1C-B4CA-75B6CDA7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H.J. Langwerden</dc:creator>
  <cp:lastModifiedBy>Marieke Teunissen</cp:lastModifiedBy>
  <cp:revision>3</cp:revision>
  <cp:lastPrinted>2012-08-24T17:00:00Z</cp:lastPrinted>
  <dcterms:created xsi:type="dcterms:W3CDTF">2020-04-25T13:43:00Z</dcterms:created>
  <dcterms:modified xsi:type="dcterms:W3CDTF">2020-04-25T13:50:00Z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